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Wärmeerzeugung Schirrhof West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der Wämerversorgung Sanitär- und Heizungsanlagen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